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92" w:rsidRPr="00395C05" w:rsidRDefault="00143D92" w:rsidP="00143D9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395C05">
        <w:rPr>
          <w:rFonts w:ascii="Times New Roman" w:hAnsi="Times New Roman" w:cs="Times New Roman"/>
          <w:sz w:val="28"/>
          <w:szCs w:val="28"/>
        </w:rPr>
        <w:t>УТВЕРЖДАЮ</w:t>
      </w:r>
    </w:p>
    <w:p w:rsidR="00143D92" w:rsidRPr="00395C05" w:rsidRDefault="00143D92" w:rsidP="00143D92">
      <w:pPr>
        <w:pStyle w:val="ConsPlusNonformat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395C05">
        <w:rPr>
          <w:rFonts w:ascii="Times New Roman" w:hAnsi="Times New Roman" w:cs="Times New Roman"/>
          <w:sz w:val="28"/>
          <w:szCs w:val="28"/>
        </w:rPr>
        <w:t>Руководитель УФНС России по Смоленской области</w:t>
      </w:r>
    </w:p>
    <w:p w:rsidR="00143D92" w:rsidRDefault="00143D92" w:rsidP="00143D92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  <w:r w:rsidRPr="00395C0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43D92" w:rsidRPr="00395C05" w:rsidRDefault="00143D92" w:rsidP="00143D92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95C05">
        <w:rPr>
          <w:rFonts w:ascii="Times New Roman" w:hAnsi="Times New Roman" w:cs="Times New Roman"/>
          <w:sz w:val="28"/>
          <w:szCs w:val="28"/>
        </w:rPr>
        <w:t>Т.А. Рыбалко</w:t>
      </w:r>
    </w:p>
    <w:p w:rsidR="00143D92" w:rsidRPr="00395C05" w:rsidRDefault="00143D92" w:rsidP="00143D92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</w:p>
    <w:p w:rsidR="00143D92" w:rsidRPr="00395C05" w:rsidRDefault="00143D92" w:rsidP="00143D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395C05">
        <w:rPr>
          <w:rFonts w:ascii="Times New Roman" w:hAnsi="Times New Roman" w:cs="Times New Roman"/>
          <w:sz w:val="28"/>
          <w:szCs w:val="28"/>
        </w:rPr>
        <w:t>«___» ______________ 20___ г.</w:t>
      </w:r>
    </w:p>
    <w:p w:rsidR="003B7A81" w:rsidRPr="00FC01A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D270CA" w:rsidRPr="00FC01AC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3B7A81" w:rsidRPr="00FC01AC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  <w:r w:rsidRPr="00FC01AC">
        <w:rPr>
          <w:rFonts w:cs="Times New Roman"/>
          <w:color w:val="auto"/>
          <w:szCs w:val="28"/>
        </w:rPr>
        <w:t>Должностной регламент</w:t>
      </w:r>
    </w:p>
    <w:p w:rsidR="00FF20BC" w:rsidRPr="00FC01AC" w:rsidRDefault="002A49C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8C115C" w:rsidRPr="00FC01A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7C1B49" w:rsidRPr="00FC01AC">
        <w:rPr>
          <w:rFonts w:ascii="Times New Roman" w:hAnsi="Times New Roman" w:cs="Times New Roman"/>
          <w:b/>
          <w:sz w:val="28"/>
          <w:szCs w:val="28"/>
        </w:rPr>
        <w:t xml:space="preserve"> контрольного отдела УФНС России по Смоленской области</w:t>
      </w:r>
    </w:p>
    <w:p w:rsidR="000C2E02" w:rsidRPr="00FC01AC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1A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C01AC">
        <w:rPr>
          <w:rFonts w:ascii="Times New Roman" w:hAnsi="Times New Roman" w:cs="Times New Roman"/>
          <w:b/>
          <w:sz w:val="28"/>
          <w:szCs w:val="28"/>
        </w:rPr>
        <w:t> </w:t>
      </w:r>
      <w:r w:rsidRPr="00FC01A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C01A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1.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01AC">
        <w:rPr>
          <w:rFonts w:ascii="Times New Roman" w:hAnsi="Times New Roman" w:cs="Times New Roman"/>
          <w:sz w:val="28"/>
          <w:szCs w:val="28"/>
        </w:rPr>
        <w:br/>
      </w:r>
      <w:r w:rsidRPr="00FC01A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01AC">
        <w:rPr>
          <w:rFonts w:ascii="Times New Roman" w:hAnsi="Times New Roman" w:cs="Times New Roman"/>
          <w:sz w:val="28"/>
          <w:szCs w:val="28"/>
        </w:rPr>
        <w:t>–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6C7F9E">
        <w:rPr>
          <w:rFonts w:ascii="Times New Roman" w:hAnsi="Times New Roman" w:cs="Times New Roman"/>
          <w:sz w:val="28"/>
          <w:szCs w:val="28"/>
        </w:rPr>
        <w:t>старш</w:t>
      </w:r>
      <w:r w:rsidR="0033132B">
        <w:rPr>
          <w:rFonts w:ascii="Times New Roman" w:hAnsi="Times New Roman" w:cs="Times New Roman"/>
          <w:sz w:val="28"/>
          <w:szCs w:val="28"/>
        </w:rPr>
        <w:t>его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132B">
        <w:rPr>
          <w:rFonts w:ascii="Times New Roman" w:hAnsi="Times New Roman" w:cs="Times New Roman"/>
          <w:sz w:val="28"/>
          <w:szCs w:val="28"/>
        </w:rPr>
        <w:t>ого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132B">
        <w:rPr>
          <w:rFonts w:ascii="Times New Roman" w:hAnsi="Times New Roman" w:cs="Times New Roman"/>
          <w:sz w:val="28"/>
          <w:szCs w:val="28"/>
        </w:rPr>
        <w:t>ого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132B">
        <w:rPr>
          <w:rFonts w:ascii="Times New Roman" w:hAnsi="Times New Roman" w:cs="Times New Roman"/>
          <w:sz w:val="28"/>
          <w:szCs w:val="28"/>
        </w:rPr>
        <w:t>а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контрольного отдела УФНС России по Смоленской области,</w:t>
      </w:r>
      <w:r w:rsidR="00532AA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80A6D" w:rsidRPr="00FC01AC">
        <w:rPr>
          <w:rFonts w:ascii="Times New Roman" w:hAnsi="Times New Roman" w:cs="Times New Roman"/>
          <w:sz w:val="28"/>
          <w:szCs w:val="28"/>
        </w:rPr>
        <w:t>старшей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C52C35" w:rsidRPr="00FC01AC">
        <w:rPr>
          <w:rFonts w:ascii="Times New Roman" w:hAnsi="Times New Roman" w:cs="Times New Roman"/>
          <w:sz w:val="28"/>
          <w:szCs w:val="28"/>
        </w:rPr>
        <w:t>«</w:t>
      </w:r>
      <w:r w:rsidR="00880A6D" w:rsidRPr="00FC01AC">
        <w:rPr>
          <w:rFonts w:ascii="Times New Roman" w:hAnsi="Times New Roman" w:cs="Times New Roman"/>
          <w:sz w:val="28"/>
          <w:szCs w:val="28"/>
        </w:rPr>
        <w:t>специалист</w:t>
      </w:r>
      <w:r w:rsidR="00EC2E36">
        <w:rPr>
          <w:rFonts w:ascii="Times New Roman" w:hAnsi="Times New Roman" w:cs="Times New Roman"/>
          <w:sz w:val="28"/>
          <w:szCs w:val="28"/>
        </w:rPr>
        <w:t>ы</w:t>
      </w:r>
      <w:r w:rsidR="00C52C35" w:rsidRPr="00FC01AC">
        <w:rPr>
          <w:rFonts w:ascii="Times New Roman" w:hAnsi="Times New Roman" w:cs="Times New Roman"/>
          <w:sz w:val="28"/>
          <w:szCs w:val="28"/>
        </w:rPr>
        <w:t>»</w:t>
      </w:r>
      <w:r w:rsidR="009F3087" w:rsidRPr="00FC01A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FC01A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01AC">
        <w:rPr>
          <w:rFonts w:ascii="Times New Roman" w:hAnsi="Times New Roman" w:cs="Times New Roman"/>
          <w:sz w:val="28"/>
          <w:szCs w:val="28"/>
        </w:rPr>
        <w:t>–</w:t>
      </w:r>
      <w:r w:rsidR="00E96114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2A49C3">
        <w:rPr>
          <w:rFonts w:ascii="Times New Roman" w:hAnsi="Times New Roman" w:cs="Times New Roman"/>
          <w:sz w:val="28"/>
          <w:szCs w:val="28"/>
        </w:rPr>
        <w:t>11</w:t>
      </w:r>
      <w:r w:rsidR="00880A6D" w:rsidRPr="00FC01AC">
        <w:rPr>
          <w:rFonts w:ascii="Times New Roman" w:hAnsi="Times New Roman" w:cs="Times New Roman"/>
          <w:sz w:val="28"/>
          <w:szCs w:val="28"/>
        </w:rPr>
        <w:t>-3-</w:t>
      </w:r>
      <w:r w:rsidR="002A49C3">
        <w:rPr>
          <w:rFonts w:ascii="Times New Roman" w:hAnsi="Times New Roman" w:cs="Times New Roman"/>
          <w:sz w:val="28"/>
          <w:szCs w:val="28"/>
        </w:rPr>
        <w:t>4</w:t>
      </w:r>
      <w:r w:rsidR="00880A6D" w:rsidRPr="00FC01AC">
        <w:rPr>
          <w:rFonts w:ascii="Times New Roman" w:hAnsi="Times New Roman" w:cs="Times New Roman"/>
          <w:sz w:val="28"/>
          <w:szCs w:val="28"/>
        </w:rPr>
        <w:t>-0</w:t>
      </w:r>
      <w:r w:rsidR="002A49C3">
        <w:rPr>
          <w:rFonts w:ascii="Times New Roman" w:hAnsi="Times New Roman" w:cs="Times New Roman"/>
          <w:sz w:val="28"/>
          <w:szCs w:val="28"/>
        </w:rPr>
        <w:t>70</w:t>
      </w:r>
      <w:r w:rsidR="00CE5967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3132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2.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33132B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регулирование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налогово</w:t>
      </w:r>
      <w:r w:rsidRPr="00FC01AC">
        <w:rPr>
          <w:rFonts w:ascii="Times New Roman" w:hAnsi="Times New Roman" w:cs="Times New Roman"/>
          <w:sz w:val="28"/>
          <w:szCs w:val="28"/>
        </w:rPr>
        <w:t>й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>деятельности</w:t>
      </w:r>
      <w:r w:rsidR="00F9087E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3132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3.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33132B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  <w:r w:rsidR="00FF438C" w:rsidRPr="00FC01AC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B14EB0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C01A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4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  <w:r w:rsidRPr="00FC01AC">
        <w:rPr>
          <w:rFonts w:ascii="Times New Roman" w:hAnsi="Times New Roman" w:cs="Times New Roman"/>
          <w:sz w:val="28"/>
          <w:szCs w:val="28"/>
        </w:rPr>
        <w:t> 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C7F9E">
        <w:rPr>
          <w:rFonts w:ascii="Times New Roman" w:hAnsi="Times New Roman" w:cs="Times New Roman"/>
          <w:sz w:val="28"/>
          <w:szCs w:val="28"/>
        </w:rPr>
        <w:t>старшего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C36E2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F80933" w:rsidRPr="00FC01AC">
        <w:rPr>
          <w:rFonts w:ascii="Times New Roman" w:hAnsi="Times New Roman" w:cs="Times New Roman"/>
          <w:sz w:val="28"/>
          <w:szCs w:val="28"/>
        </w:rPr>
        <w:t>контрольного отдела</w:t>
      </w:r>
      <w:r w:rsidR="007F339E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01AC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01AC">
        <w:rPr>
          <w:rFonts w:ascii="Times New Roman" w:hAnsi="Times New Roman" w:cs="Times New Roman"/>
          <w:sz w:val="28"/>
          <w:szCs w:val="28"/>
        </w:rPr>
        <w:t>е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тся </w:t>
      </w:r>
      <w:r w:rsidR="00F80933" w:rsidRPr="00FC01AC">
        <w:rPr>
          <w:rFonts w:ascii="Times New Roman" w:hAnsi="Times New Roman" w:cs="Times New Roman"/>
          <w:sz w:val="28"/>
          <w:szCs w:val="28"/>
        </w:rPr>
        <w:t>руководителем УФНС России по Смоленской области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5. </w:t>
      </w:r>
      <w:r w:rsidR="006C7F9E">
        <w:rPr>
          <w:rFonts w:ascii="Times New Roman" w:hAnsi="Times New Roman" w:cs="Times New Roman"/>
          <w:sz w:val="28"/>
          <w:szCs w:val="28"/>
        </w:rPr>
        <w:t>Старший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контрольного отдела 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80A6D" w:rsidRPr="00FC01AC">
        <w:rPr>
          <w:rFonts w:ascii="Times New Roman" w:hAnsi="Times New Roman" w:cs="Times New Roman"/>
          <w:sz w:val="28"/>
          <w:szCs w:val="28"/>
        </w:rPr>
        <w:t>начальнику контрольного отдела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области.</w:t>
      </w:r>
    </w:p>
    <w:p w:rsidR="00371348" w:rsidRPr="00E9133C" w:rsidRDefault="00371348" w:rsidP="00371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C7F9E">
        <w:rPr>
          <w:rFonts w:ascii="Times New Roman" w:hAnsi="Times New Roman" w:cs="Times New Roman"/>
          <w:sz w:val="28"/>
          <w:szCs w:val="28"/>
        </w:rPr>
        <w:t>Старший</w:t>
      </w:r>
      <w:r w:rsidR="006C7F9E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>государственный налоговый инспектор контрольного отдела</w:t>
      </w:r>
      <w:r w:rsidRPr="006E12E7">
        <w:rPr>
          <w:rFonts w:ascii="Times New Roman" w:hAnsi="Times New Roman" w:cs="Times New Roman"/>
          <w:sz w:val="28"/>
          <w:szCs w:val="28"/>
        </w:rPr>
        <w:t xml:space="preserve"> исполняет обязанности </w:t>
      </w:r>
      <w:r w:rsidR="006C7F9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контрольного отдела</w:t>
      </w:r>
      <w:r w:rsidRPr="006E12E7">
        <w:rPr>
          <w:rFonts w:ascii="Times New Roman" w:hAnsi="Times New Roman" w:cs="Times New Roman"/>
          <w:sz w:val="28"/>
          <w:szCs w:val="28"/>
        </w:rPr>
        <w:t xml:space="preserve"> в период его отсутствия.</w:t>
      </w:r>
    </w:p>
    <w:p w:rsidR="00371348" w:rsidRPr="00FC01AC" w:rsidRDefault="00371348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3E4C" w:rsidRPr="00D624F0" w:rsidRDefault="00243E4C" w:rsidP="00243E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F0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D624F0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3E4C" w:rsidRPr="00D624F0" w:rsidRDefault="00243E4C" w:rsidP="00243E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6. Для замещения </w:t>
      </w:r>
      <w:r w:rsidR="006C7F9E">
        <w:rPr>
          <w:rFonts w:ascii="Times New Roman" w:hAnsi="Times New Roman" w:cs="Times New Roman"/>
          <w:sz w:val="28"/>
          <w:szCs w:val="28"/>
        </w:rPr>
        <w:t>старшего</w:t>
      </w:r>
      <w:r w:rsidR="006C7F9E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C7F9E">
        <w:rPr>
          <w:rFonts w:ascii="Times New Roman" w:hAnsi="Times New Roman" w:cs="Times New Roman"/>
          <w:sz w:val="28"/>
          <w:szCs w:val="28"/>
        </w:rPr>
        <w:t>ого</w:t>
      </w:r>
      <w:r w:rsidR="006C7F9E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C7F9E">
        <w:rPr>
          <w:rFonts w:ascii="Times New Roman" w:hAnsi="Times New Roman" w:cs="Times New Roman"/>
          <w:sz w:val="28"/>
          <w:szCs w:val="28"/>
        </w:rPr>
        <w:t>ого</w:t>
      </w:r>
      <w:r w:rsidR="006C7F9E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C7F9E">
        <w:rPr>
          <w:rFonts w:ascii="Times New Roman" w:hAnsi="Times New Roman" w:cs="Times New Roman"/>
          <w:sz w:val="28"/>
          <w:szCs w:val="28"/>
        </w:rPr>
        <w:t>а</w:t>
      </w:r>
      <w:r w:rsidR="006C7F9E" w:rsidRPr="00FC01AC">
        <w:rPr>
          <w:rFonts w:ascii="Times New Roman" w:hAnsi="Times New Roman" w:cs="Times New Roman"/>
          <w:sz w:val="28"/>
          <w:szCs w:val="28"/>
        </w:rPr>
        <w:t xml:space="preserve"> контрольного отдела</w:t>
      </w:r>
      <w:r w:rsidR="006C7F9E" w:rsidRPr="006E12E7">
        <w:rPr>
          <w:rFonts w:ascii="Times New Roman" w:hAnsi="Times New Roman" w:cs="Times New Roman"/>
          <w:sz w:val="28"/>
          <w:szCs w:val="28"/>
        </w:rPr>
        <w:t xml:space="preserve"> </w:t>
      </w:r>
      <w:r w:rsidRPr="00E9133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6.1. 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C66E6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B22331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«</w:t>
      </w:r>
      <w:r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«Экономика»,</w:t>
      </w:r>
      <w:r w:rsidRPr="00C11F93">
        <w:rPr>
          <w:szCs w:val="24"/>
        </w:rPr>
        <w:t xml:space="preserve"> </w:t>
      </w:r>
      <w:r w:rsidRPr="00C11F93">
        <w:rPr>
          <w:rFonts w:ascii="Times New Roman" w:hAnsi="Times New Roman" w:cs="Times New Roman"/>
          <w:sz w:val="28"/>
          <w:szCs w:val="28"/>
        </w:rPr>
        <w:t>«Гос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ударственный аудит», </w:t>
      </w:r>
      <w:r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Pr="003F5610">
        <w:rPr>
          <w:rFonts w:ascii="Times New Roman" w:hAnsi="Times New Roman" w:cs="Times New Roman"/>
          <w:sz w:val="28"/>
          <w:szCs w:val="28"/>
        </w:rPr>
        <w:t xml:space="preserve">» или иные специальности и </w:t>
      </w:r>
      <w:r w:rsidRPr="003F5610">
        <w:rPr>
          <w:rFonts w:ascii="Times New Roman" w:hAnsi="Times New Roman" w:cs="Times New Roman"/>
          <w:sz w:val="28"/>
          <w:szCs w:val="28"/>
        </w:rPr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E9133C">
        <w:rPr>
          <w:rFonts w:ascii="Times New Roman" w:hAnsi="Times New Roman" w:cs="Times New Roman"/>
          <w:sz w:val="28"/>
          <w:szCs w:val="28"/>
        </w:rPr>
        <w:t>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860F5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43E4C" w:rsidRPr="00E9133C" w:rsidRDefault="00243E4C" w:rsidP="00CF3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="00CF3447" w:rsidRPr="00E9133C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</w:t>
      </w:r>
      <w:r w:rsidR="00CF3447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CF3447" w:rsidRPr="00DC66E6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CF3447" w:rsidRPr="00DC66E6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</w:t>
      </w:r>
      <w:r w:rsidR="00CF3447">
        <w:rPr>
          <w:rFonts w:ascii="Times New Roman" w:hAnsi="Times New Roman" w:cs="Times New Roman"/>
          <w:spacing w:val="-2"/>
          <w:sz w:val="28"/>
          <w:szCs w:val="28"/>
        </w:rPr>
        <w:t>УФНС России  по Смоленской области</w:t>
      </w:r>
      <w:r w:rsidR="00CF3447" w:rsidRPr="00DC66E6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F3447" w:rsidRPr="00DC66E6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CF3447" w:rsidRPr="00DC66E6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6.4.1. В сфере законодательства о налогах и сборах: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N 943-1 "О налоговых органах Российской Федерации";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Федеральный закон от 27 июля 2004 года № 79-ФЗ «О государственной гражданской службе Российской Федерации;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Федеральный закон от 25.12.2008 N 273-ФЗ (ред. от 03.04.2017) "О противодействии коррупции";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Федеральный закон от 27.05.2003 N 58-ФЗ "О системе государственной службы Российской Федерации"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Федеральный закон от 27.07.2006 N 152-ФЗ "О персональных данных"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Федеральный закон от 15 июля 1995 г. N 101-ФЗ "О международных договорах Российской Федерации";</w:t>
      </w:r>
    </w:p>
    <w:p w:rsid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01">
        <w:rPr>
          <w:rFonts w:ascii="Times New Roman" w:hAnsi="Times New Roman" w:cs="Times New Roman"/>
          <w:sz w:val="28"/>
          <w:szCs w:val="28"/>
        </w:rPr>
        <w:t>- Договор о Евразийском экономическом союзе (подписан в г. Астана 29 мая 2014 г.);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МНС России от 17 ноября 2003 г. № БГ-3-06/627@                   «Об утверждении Единых требований к формированию информационных ресурсов по камеральным и выездным налоговым проверкам»;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ФНС России от 2 августа 2005 г. № САЭ-3-06/354@                    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ФНС России от 30 мая 2007 г. № ММ-3-06/333@                             «Об утверждении Концепции системы планирования выездных налоговых проверок»;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от 30 июня 2009 г. МВД России № 495 и ФНС России      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ab/>
        <w:t>приказ ФНС Российской Федерации от 17 февраля 2011 г.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 п</w:t>
      </w:r>
      <w:r w:rsidRPr="003B7D01">
        <w:rPr>
          <w:rFonts w:ascii="Times New Roman" w:hAnsi="Times New Roman" w:cs="Times New Roman"/>
          <w:sz w:val="28"/>
          <w:szCs w:val="28"/>
        </w:rPr>
        <w:t>риказ ФНС России от 2</w:t>
      </w:r>
      <w:r>
        <w:rPr>
          <w:rFonts w:ascii="Times New Roman" w:hAnsi="Times New Roman" w:cs="Times New Roman"/>
          <w:sz w:val="28"/>
          <w:szCs w:val="28"/>
        </w:rPr>
        <w:t xml:space="preserve">5 июля 2012 г. № ММВ-7-2/520@ </w:t>
      </w:r>
      <w:r w:rsidRPr="003B7D01">
        <w:rPr>
          <w:rFonts w:ascii="Times New Roman" w:hAnsi="Times New Roman" w:cs="Times New Roman"/>
          <w:sz w:val="28"/>
          <w:szCs w:val="28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3B7D01" w:rsidRPr="003B7D01" w:rsidRDefault="003B7D01" w:rsidP="003B7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 xml:space="preserve"> приказ ФНС России от 19</w:t>
      </w:r>
      <w:r>
        <w:rPr>
          <w:rFonts w:ascii="Times New Roman" w:hAnsi="Times New Roman" w:cs="Times New Roman"/>
          <w:sz w:val="28"/>
          <w:szCs w:val="28"/>
        </w:rPr>
        <w:t xml:space="preserve"> июля 2018 г. № ММВ-7-2/460@   </w:t>
      </w:r>
      <w:r w:rsidRPr="003B7D01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7B6465" w:rsidRDefault="003B7D01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B7D01">
        <w:rPr>
          <w:rFonts w:ascii="Times New Roman" w:hAnsi="Times New Roman" w:cs="Times New Roman"/>
          <w:sz w:val="28"/>
          <w:szCs w:val="28"/>
        </w:rPr>
        <w:t xml:space="preserve"> приказ ФНС России от 7 ноября 2018 г.</w:t>
      </w:r>
      <w:r>
        <w:rPr>
          <w:rFonts w:ascii="Times New Roman" w:hAnsi="Times New Roman" w:cs="Times New Roman"/>
          <w:sz w:val="28"/>
          <w:szCs w:val="28"/>
        </w:rPr>
        <w:t xml:space="preserve"> № ММВ-7-2/628@ </w:t>
      </w:r>
      <w:r w:rsidRPr="003B7D01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3B7D01">
        <w:rPr>
          <w:rFonts w:ascii="Times New Roman" w:hAnsi="Times New Roman" w:cs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B7D01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3B7D01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7B6465">
        <w:rPr>
          <w:rFonts w:ascii="Times New Roman" w:hAnsi="Times New Roman" w:cs="Times New Roman"/>
          <w:sz w:val="28"/>
          <w:szCs w:val="28"/>
        </w:rPr>
        <w:t>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E9133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9133C">
        <w:rPr>
          <w:rFonts w:ascii="Times New Roman" w:hAnsi="Times New Roman" w:cs="Times New Roman"/>
          <w:sz w:val="28"/>
          <w:szCs w:val="28"/>
        </w:rPr>
        <w:t xml:space="preserve"> возмещением НДС";</w:t>
      </w:r>
    </w:p>
    <w:p w:rsidR="00243E4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спонтанно";</w:t>
      </w:r>
    </w:p>
    <w:p w:rsidR="00222442" w:rsidRDefault="00222442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22442">
        <w:t xml:space="preserve"> 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222442">
        <w:rPr>
          <w:rFonts w:ascii="Times New Roman" w:hAnsi="Times New Roman" w:cs="Times New Roman"/>
          <w:sz w:val="28"/>
          <w:szCs w:val="28"/>
        </w:rPr>
        <w:t>комендаци</w:t>
      </w:r>
      <w:r w:rsidR="007B6465">
        <w:rPr>
          <w:rFonts w:ascii="Times New Roman" w:hAnsi="Times New Roman" w:cs="Times New Roman"/>
          <w:sz w:val="28"/>
          <w:szCs w:val="28"/>
        </w:rPr>
        <w:t>и</w:t>
      </w:r>
      <w:r w:rsidRPr="00222442">
        <w:rPr>
          <w:rFonts w:ascii="Times New Roman" w:hAnsi="Times New Roman" w:cs="Times New Roman"/>
          <w:sz w:val="28"/>
          <w:szCs w:val="28"/>
        </w:rPr>
        <w:t xml:space="preserve"> по планированию и подготовке выездных налоговых проверок, доведенны</w:t>
      </w:r>
      <w:r w:rsidR="007B6465">
        <w:rPr>
          <w:rFonts w:ascii="Times New Roman" w:hAnsi="Times New Roman" w:cs="Times New Roman"/>
          <w:sz w:val="28"/>
          <w:szCs w:val="28"/>
        </w:rPr>
        <w:t>е</w:t>
      </w:r>
      <w:r w:rsidRPr="00222442">
        <w:rPr>
          <w:rFonts w:ascii="Times New Roman" w:hAnsi="Times New Roman" w:cs="Times New Roman"/>
          <w:sz w:val="28"/>
          <w:szCs w:val="28"/>
        </w:rPr>
        <w:t xml:space="preserve"> письмом ФНС России от 12.02.2018 № ЕД-5-2/307дсп@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2442" w:rsidRPr="00222442" w:rsidRDefault="00222442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224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 взаимодействия налоговых органов при отработке расхождений, доведенн</w:t>
      </w:r>
      <w:r w:rsidR="007B646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 письмом ФНС России от 10.08.2018  № ЕД-5-2/2395дсп@;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- действующие двусторонние международные договоры Российской Федерации об </w:t>
      </w:r>
      <w:proofErr w:type="spellStart"/>
      <w:r w:rsidRPr="00E9133C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E9133C">
        <w:rPr>
          <w:rFonts w:ascii="Times New Roman" w:hAnsi="Times New Roman" w:cs="Times New Roman"/>
          <w:sz w:val="28"/>
          <w:szCs w:val="28"/>
        </w:rPr>
        <w:t xml:space="preserve"> двойного налогообложения;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- 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E9133C">
        <w:rPr>
          <w:rFonts w:ascii="Times New Roman" w:hAnsi="Times New Roman" w:cs="Times New Roman"/>
          <w:sz w:val="28"/>
          <w:szCs w:val="28"/>
        </w:rPr>
        <w:t>подписанных</w:t>
      </w:r>
      <w:proofErr w:type="gramEnd"/>
      <w:r w:rsidRPr="00E9133C">
        <w:rPr>
          <w:rFonts w:ascii="Times New Roman" w:hAnsi="Times New Roman" w:cs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межведомственные соглашения МНС России с компетентными органами иностранных государств.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6.4.2. Наличие иных профессиональных знаний: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формирования плана выездных налоговых проверок;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 xml:space="preserve">особенности проведения выездных налоговых проверок, в </w:t>
      </w:r>
      <w:proofErr w:type="spellStart"/>
      <w:r w:rsidRPr="007B646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B6465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и сроки проведения выездных налоговых проверок;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и сроки рассмотрения материалов налоговой проверки;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осуществления мероприятий налогового контроля при проведении выездных налоговых проверок;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и сроки проведения дополнительных мероприятий налогового контроля;</w:t>
      </w:r>
    </w:p>
    <w:p w:rsid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6465">
        <w:rPr>
          <w:rFonts w:ascii="Times New Roman" w:hAnsi="Times New Roman" w:cs="Times New Roman"/>
          <w:sz w:val="28"/>
          <w:szCs w:val="28"/>
        </w:rPr>
        <w:tab/>
        <w:t>порядок и сроки оформления результатов выездной налоговой проверки и вынесения решения по ней.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умение мыслить системно;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 xml:space="preserve">проведение мероприятий налогового контроля в ходе осуществления </w:t>
      </w:r>
      <w:proofErr w:type="spellStart"/>
      <w:r w:rsidRPr="007B646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7B6465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проверки;</w:t>
      </w:r>
    </w:p>
    <w:p w:rsidR="007B6465" w:rsidRP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>оформление результатов выездной налоговой проверки и мероприятий налогового контроля;</w:t>
      </w:r>
    </w:p>
    <w:p w:rsidR="007B6465" w:rsidRDefault="007B6465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465">
        <w:rPr>
          <w:rFonts w:ascii="Times New Roman" w:hAnsi="Times New Roman" w:cs="Times New Roman"/>
          <w:sz w:val="28"/>
          <w:szCs w:val="28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243E4C" w:rsidRPr="00E9133C" w:rsidRDefault="00243E4C" w:rsidP="007B6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243E4C" w:rsidRPr="00D624F0" w:rsidRDefault="00243E4C" w:rsidP="00243E4C">
      <w:pPr>
        <w:rPr>
          <w:rFonts w:ascii="Times New Roman" w:hAnsi="Times New Roman" w:cs="Times New Roman"/>
          <w:sz w:val="28"/>
          <w:szCs w:val="28"/>
        </w:rPr>
      </w:pPr>
    </w:p>
    <w:p w:rsidR="00243E4C" w:rsidRPr="00DB26B3" w:rsidRDefault="00243E4C" w:rsidP="00243E4C">
      <w:pPr>
        <w:keepNext/>
        <w:shd w:val="clear" w:color="auto" w:fill="FFFFFF"/>
        <w:spacing w:after="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bookmarkStart w:id="1" w:name="sub_7300"/>
      <w:r w:rsidRPr="00DB26B3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III. Должностные обязанности, права и ответственность</w:t>
      </w:r>
    </w:p>
    <w:bookmarkEnd w:id="1"/>
    <w:p w:rsidR="00243E4C" w:rsidRPr="00DB26B3" w:rsidRDefault="00243E4C" w:rsidP="00243E4C">
      <w:pPr>
        <w:shd w:val="clear" w:color="auto" w:fill="FFFFFF"/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43E4C" w:rsidRPr="00A17406" w:rsidRDefault="00243E4C" w:rsidP="00243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7. Основные права и обязанности </w:t>
      </w:r>
      <w:r w:rsidR="004E5C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старшего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контрольного отдела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4311F" w:rsidRDefault="0084311F" w:rsidP="008431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 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контрольный отдел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старший государственный налоговый инспектор контрольного отдела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обязан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84311F" w:rsidRPr="0083371E" w:rsidRDefault="0084311F" w:rsidP="008431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 – за правильностью исчисления, полнотой и своевременностью внесения в соответствующий бюджет иных обязательных платежей;</w:t>
      </w:r>
    </w:p>
    <w:p w:rsidR="0084311F" w:rsidRPr="0083371E" w:rsidRDefault="000A5FCB" w:rsidP="000A5F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431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311F"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Организ</w:t>
      </w:r>
      <w:r w:rsidR="0084311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="0084311F"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</w:t>
      </w:r>
      <w:r w:rsidR="0084311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84311F"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84311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4311F"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направлениям:</w:t>
      </w:r>
    </w:p>
    <w:p w:rsidR="000A5FCB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корректности  определения выгодоприобретателей;</w:t>
      </w:r>
    </w:p>
    <w:p w:rsidR="0084311F" w:rsidRPr="0083371E" w:rsidRDefault="000A5FCB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311F"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показателей финансово-хозяйственной деятельности налогоплательщиков;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планов проведения выездных налоговых проверок налоговых органов области, представляет на согласование руководству Управления и осуществляет </w:t>
      </w:r>
      <w:proofErr w:type="gramStart"/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процедурой подготовки и соблюдения регламентированного порядка и форм проведения мероприятий налогового контроля в процессе указанных проверок, оформлением и реализацией их результатов;</w:t>
      </w:r>
    </w:p>
    <w:p w:rsidR="0084311F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оценке оснований для назначения выездных налоговых проверок;</w:t>
      </w:r>
    </w:p>
    <w:p w:rsidR="000A5FCB" w:rsidRPr="0083371E" w:rsidRDefault="000A5FCB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8.4. Ор</w:t>
      </w:r>
      <w:r w:rsidRP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устранению нарушений налогового законодательства по акцептованным Заключениям;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 для включения в план выездных налоговых проверок;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планирования нижестоящими налоговыми органами выездных налоговых проверок;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анализе эффективности и результативности выездных налоговых проверок;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.8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эффективности и результативности выездных налоговых проверок;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применяемых налогоплательщиками способов уклонения от налогообложения и совершенствованию форм и методов налогового контроля;</w:t>
      </w:r>
    </w:p>
    <w:p w:rsidR="0084311F" w:rsidRPr="0083371E" w:rsidRDefault="0084311F" w:rsidP="0084311F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2B26" w:rsidRPr="00CC2B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контрольн</w:t>
      </w:r>
      <w:r w:rsidR="00CC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о-аналитическую работу </w:t>
      </w:r>
      <w:r w:rsidR="00CC2B26" w:rsidRPr="00CC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C2B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побуждению налогоплательщиков к добровольному устранению допущенных нарушений и уплате соответствующих платежей в бюджет</w:t>
      </w:r>
      <w:r w:rsidR="00CC2B26" w:rsidRPr="00CC2B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д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истанционн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и постпроверочн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налоговых органов по направлениям деятельности отдела;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подведомственных налоговых инспекций в переделах делегированных руководителем Управления полномочий, оказыват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методическую и практическую помощь в постановке контрольной работы, разъясн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применения нормативных актов и инструктивных материалов;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деятельности подведомственных налоговых инспекций и внесение предложения начальнику отдела по совершенствованию их работы;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.14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и распространение его среди инспекций и работников отдела;</w:t>
      </w:r>
    </w:p>
    <w:p w:rsidR="0084311F" w:rsidRPr="0077166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. 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</w:t>
      </w: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внутреннего аудита, в том числе:</w:t>
      </w:r>
    </w:p>
    <w:p w:rsidR="0084311F" w:rsidRPr="0077166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проведение </w:t>
      </w:r>
      <w:proofErr w:type="gramStart"/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риск-анализа</w:t>
      </w:r>
      <w:proofErr w:type="gramEnd"/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подведомственных налоговых органов при планировании  аудиторских проверок;</w:t>
      </w:r>
    </w:p>
    <w:p w:rsidR="0084311F" w:rsidRPr="0077166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</w:t>
      </w:r>
      <w:proofErr w:type="spellStart"/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84311F" w:rsidRPr="0077166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те</w:t>
      </w:r>
      <w:r w:rsidR="000A5F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матических аудиторских проверок;</w:t>
      </w:r>
    </w:p>
    <w:p w:rsidR="0084311F" w:rsidRPr="0077166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CF5DD3" w:rsidRPr="0083371E" w:rsidRDefault="00CF5DD3" w:rsidP="00CF5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устранением нарушений</w:t>
      </w: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проверенного налогового органа с использованием удаленного доступа к копиям его баз данных или копий баз данных, представленных в налоговый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качественным и своевременным рассмотрением работниками материалов по вопросам, относящимся к порученным ему направлениям деятельности Управления;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обучении работников налоговых органов,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совещаний, семинаров, оказани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помощи территориальным налоговым органам по вопросам, входящим в компетенцию отдела.</w:t>
      </w:r>
    </w:p>
    <w:p w:rsidR="0084311F" w:rsidRPr="0083371E" w:rsidRDefault="0084311F" w:rsidP="00843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Давать разъяснения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Инспекций 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ьма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ФНС.  </w:t>
      </w:r>
    </w:p>
    <w:p w:rsidR="002D09AF" w:rsidRPr="0083371E" w:rsidRDefault="002D09AF" w:rsidP="002D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и обеспечении выполнения предусмотренных законодательством Российской  Федерации мероприятий в обеспечении мобилизационной подготовки и по поддержанию готовности к ведению гражданской обороны Управления. 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мобилизационной подготовке и по поддержанию готовности отдела к ведению гражданской обороны.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в ФНС России;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жалоб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нижестоящих налоговых органов, организаций и граждан (за исключением жалоб, предусмотренных статьей 140 Налогового кодекса Российской Федерации);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качественно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поручения руководителя Управления, заместителей руководителя Управления, данные в пределах их полномочий, установленных законодательством Российской Федерации;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обеспечения эффективной работы Управления</w:t>
      </w:r>
      <w:r w:rsidRPr="00833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.  При исполнении должностных обязанностей соблюдать права и законные интересы граждан и организаций;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7FC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833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2D09AF" w:rsidRPr="0083371E" w:rsidRDefault="002D09AF" w:rsidP="002D09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Представл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2D09AF" w:rsidRPr="0083371E" w:rsidRDefault="002D09AF" w:rsidP="002D09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 w:rsidR="00EC3EA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30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 Представл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в установленном порядке предусмотренные федеральным законом сведения о своих  доходах, 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расходах, 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принадлежащ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ем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на праве собственности, имуществе и обязательствах имущественного характера, сведения о доходах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, расходах 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2D09AF" w:rsidRPr="0083371E" w:rsidRDefault="002D09AF" w:rsidP="002D09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 С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ть 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руководител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Управления</w:t>
      </w:r>
      <w:r w:rsidRPr="008337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совершать поступки, порочащие честь и достоинство гражданского служащего;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квалификации, необходим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надлежащего исполнения должностных обязанностей;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выступлений и предоставления служебной информации;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орректность в обращении с гражданами, работниками 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Управления и подведомственных инспекций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Не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скать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конфликтны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, способны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 нанести ущерб репутации или авторитету </w:t>
      </w:r>
      <w:r w:rsidRPr="0083371E">
        <w:rPr>
          <w:rFonts w:ascii="Times New Roman" w:eastAsia="Times New Roman" w:hAnsi="Times New Roman" w:cs="Times New Roman"/>
          <w:iCs/>
          <w:color w:val="000000"/>
          <w:spacing w:val="-13"/>
          <w:sz w:val="28"/>
          <w:szCs w:val="28"/>
          <w:lang w:eastAsia="ru-RU"/>
        </w:rPr>
        <w:t>Управления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;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действующего законодательства по вопросам, входящим в компетенцию Управления; </w:t>
      </w:r>
    </w:p>
    <w:p w:rsidR="002D09AF" w:rsidRPr="0083371E" w:rsidRDefault="002D09AF" w:rsidP="002D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3EA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 соответствии с Положением об отделе и осуществлять контроль исполнения; 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</w:t>
      </w:r>
      <w:r w:rsidR="00D0103D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40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и норм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охраны труда  и техники безопасности;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 w:rsidR="00D0103D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Уме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пользоваться компьютером и иной оргтехникой;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 w:rsidR="00D0103D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Беречь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государственно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имуществ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, в том числе предоставленно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для исполнения должностных обязанностей;</w:t>
      </w:r>
    </w:p>
    <w:p w:rsidR="002D09AF" w:rsidRPr="0083371E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 w:rsidR="00D0103D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 с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лужебн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ый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распоряд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к </w:t>
      </w:r>
      <w:r w:rsidRPr="0083371E">
        <w:rPr>
          <w:rFonts w:ascii="Times New Roman" w:eastAsia="Times New Roman" w:hAnsi="Times New Roman" w:cs="Times New Roman"/>
          <w:iCs/>
          <w:color w:val="000000"/>
          <w:spacing w:val="-13"/>
          <w:sz w:val="28"/>
          <w:szCs w:val="28"/>
          <w:lang w:eastAsia="ru-RU"/>
        </w:rPr>
        <w:t>Управления</w:t>
      </w:r>
      <w:r w:rsidRPr="0083371E">
        <w:rPr>
          <w:rFonts w:ascii="Times New Roman" w:eastAsia="Times New Roman" w:hAnsi="Times New Roman" w:cs="Times New Roman"/>
          <w:i/>
          <w:iCs/>
          <w:color w:val="000000"/>
          <w:spacing w:val="-13"/>
          <w:sz w:val="28"/>
          <w:szCs w:val="28"/>
          <w:lang w:eastAsia="ru-RU"/>
        </w:rPr>
        <w:t>.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</w:p>
    <w:p w:rsidR="002D09AF" w:rsidRPr="00E9133C" w:rsidRDefault="002D09AF" w:rsidP="002D09AF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 w:rsidR="00D0103D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4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Работ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с федеральными информационными ресурсами.</w:t>
      </w:r>
    </w:p>
    <w:p w:rsidR="00243E4C" w:rsidRPr="00DB2575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Основные права </w:t>
      </w:r>
      <w:r w:rsidR="00BA78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старшего государственного налогового инспектора</w:t>
      </w:r>
      <w:r w:rsidR="00BA785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контрольного отдела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43E4C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контрольный отдел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, </w:t>
      </w:r>
      <w:r w:rsidR="00BA78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старший государственный налоговый инспектор</w:t>
      </w:r>
      <w:r w:rsidR="00BA785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контрольного отдела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имеет право: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.1. Вн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осить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совершенствованию работы отдела;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0" w:right="14" w:firstLine="704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.2. Вн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осить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 итогам проведенной проверки внутреннего аудита в пределах своей компетенции;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.3.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исполнения должностных обязанностей;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7F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7F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ащиту сведений о себе;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7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9.</w:t>
      </w:r>
      <w:r w:rsidR="00327FC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proofErr w:type="gramStart"/>
      <w:r w:rsidR="008713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Старший государственный налоговый инспектор</w:t>
      </w:r>
      <w:r w:rsidR="0087132A"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контрольного отдела осуществляет иные права и исполняет иные обязанности, предусмотренные законодательством Российской</w:t>
      </w:r>
      <w:r w:rsidRPr="000A47C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  <w:proofErr w:type="gramEnd"/>
    </w:p>
    <w:p w:rsidR="00243E4C" w:rsidRPr="0083371E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. </w:t>
      </w:r>
      <w:r w:rsidR="008713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Старший государственный налоговый инспектор</w:t>
      </w:r>
      <w:r w:rsidR="0087132A"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контрольного 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Неисполнение или ненадлежащее исполнение по его вине возложенных на него 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должностных обязанностей в соответствии с должностным регламентом, задачами и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функциями контрольного отдела и функциональными особенностями должности, а также поручений, </w:t>
      </w:r>
      <w:r w:rsidRPr="008337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приказов, распоряжений (устных либо письменных) руководства Управления, начальника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отдела либо его заместителя, плана работы;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4" w:right="14"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.2. Несоблюдение законов и иных нормативных правовых актов Российской Федерации, </w:t>
      </w:r>
      <w:r w:rsidRPr="008337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приказов, распоряжений, инструкций и методических указаний ФНС России, Управления;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.3. Разглашение  государственной и налоговой тайны, иной  информации 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ограниченного распространения;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.5.  Действие или бездействие, приведшее к нарушению прав и законных интересов граждан;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.6. Имущественный ущерб, причиненный по его вине;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.7.  Неисполнение требований трудовой и исполнительной дисциплины;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C37548" w:rsidRDefault="00C37548" w:rsidP="00C37548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607546" w:rsidRPr="00DB26B3" w:rsidRDefault="00222442" w:rsidP="00222442">
      <w:pPr>
        <w:shd w:val="clear" w:color="auto" w:fill="FFFFFF"/>
        <w:tabs>
          <w:tab w:val="left" w:pos="2855"/>
        </w:tabs>
        <w:spacing w:after="0" w:line="240" w:lineRule="auto"/>
        <w:ind w:right="14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                       </w:t>
      </w:r>
      <w:r w:rsidR="00607546" w:rsidRPr="00DB26B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val="en-US" w:eastAsia="ru-RU"/>
        </w:rPr>
        <w:t>IV</w:t>
      </w:r>
      <w:r w:rsidR="00607546" w:rsidRPr="00DB26B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. Перечень вопросов, по которым гражданский служащий</w:t>
      </w:r>
    </w:p>
    <w:p w:rsidR="00607546" w:rsidRPr="00DB26B3" w:rsidRDefault="00607546" w:rsidP="00607546">
      <w:pPr>
        <w:shd w:val="clear" w:color="auto" w:fill="FFFFFF"/>
        <w:spacing w:after="0" w:line="240" w:lineRule="auto"/>
        <w:ind w:left="5" w:right="14" w:firstLine="69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вправе </w:t>
      </w:r>
      <w:r w:rsidRPr="00DB26B3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  <w:t xml:space="preserve">или </w:t>
      </w:r>
      <w:proofErr w:type="gramStart"/>
      <w:r w:rsidRPr="00DB26B3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  <w:t>обязан</w:t>
      </w:r>
      <w:proofErr w:type="gramEnd"/>
      <w:r w:rsidRPr="00DB26B3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  <w:t xml:space="preserve"> самостоятельно принимать управленческие и иные решения</w:t>
      </w:r>
    </w:p>
    <w:p w:rsidR="00607546" w:rsidRDefault="00607546" w:rsidP="00607546">
      <w:pPr>
        <w:shd w:val="clear" w:color="auto" w:fill="FFFFFF"/>
        <w:spacing w:before="178" w:after="0" w:line="240" w:lineRule="auto"/>
        <w:ind w:right="10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</w:t>
      </w:r>
      <w:r w:rsidRPr="00DB26B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В соответствии с замещаемой должностью гражданской службы </w:t>
      </w: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пределах функциональной компетенции вправе принимать управленческие решения по направлениям контрольной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рекомендации, указания;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переадресовывать документы, устанавливать или изменять (продлевать) сроки их исполнения;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 или направлять его другому исполнителю;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 и др.</w:t>
      </w:r>
    </w:p>
    <w:p w:rsidR="00607546" w:rsidRPr="00DB26B3" w:rsidRDefault="00607546" w:rsidP="00607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546" w:rsidRPr="00DB26B3" w:rsidRDefault="00607546" w:rsidP="00607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DB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Перечень вопросов, по которым </w:t>
      </w:r>
      <w:r w:rsidRPr="00DB26B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гражданский служащий</w:t>
      </w:r>
    </w:p>
    <w:p w:rsidR="00607546" w:rsidRPr="00DB26B3" w:rsidRDefault="00607546" w:rsidP="00607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вправе или </w:t>
      </w:r>
      <w:proofErr w:type="gramStart"/>
      <w:r w:rsidRPr="00DB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</w:t>
      </w:r>
      <w:proofErr w:type="gramEnd"/>
      <w:r w:rsidRPr="00DB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607546" w:rsidRPr="00DB26B3" w:rsidRDefault="00607546" w:rsidP="00607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546" w:rsidRDefault="00607546" w:rsidP="006075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 пределах  функциональной  компетенции  принимает  участие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контрольной работы: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информации;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факторов, влияющих на содержание проекта;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оценка возможных вариантов, выбор наиболее приемлемого варианта;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визирование документа;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проекта;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по проекту нормативного правового акта;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документа;</w:t>
      </w:r>
    </w:p>
    <w:p w:rsidR="00607546" w:rsidRPr="0069315D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правовой экспертизы документа и т.д.</w:t>
      </w:r>
    </w:p>
    <w:p w:rsidR="00607546" w:rsidRPr="00DB26B3" w:rsidRDefault="00607546" w:rsidP="00607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служащий</w:t>
      </w: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своей компетенцией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 в подготовке (обсуждении) следующих проектов:</w:t>
      </w:r>
    </w:p>
    <w:p w:rsidR="00607546" w:rsidRPr="00DB26B3" w:rsidRDefault="00607546" w:rsidP="006075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607546" w:rsidRPr="00DB26B3" w:rsidRDefault="00607546" w:rsidP="006075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 подведомственных инспекциях УФНС России по Смоленской области;</w:t>
      </w:r>
    </w:p>
    <w:p w:rsidR="00607546" w:rsidRPr="00DB26B3" w:rsidRDefault="00607546" w:rsidP="006075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607546" w:rsidRDefault="00607546" w:rsidP="006075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6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833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соответствии со своими должностными обязанностями </w:t>
      </w:r>
      <w:r w:rsidR="003B5E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старший государственный налоговый инспектор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контрольного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Подготовка проектов документов осуществляется в соответствии с требованиями Инструкции по документационному обеспечению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УФНС России по Смоленской области</w:t>
      </w:r>
      <w:r w:rsidRPr="0083371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.</w:t>
      </w:r>
    </w:p>
    <w:p w:rsidR="00243E4C" w:rsidRPr="0083371E" w:rsidRDefault="00243E4C" w:rsidP="00243E4C">
      <w:pPr>
        <w:keepNext/>
        <w:shd w:val="clear" w:color="auto" w:fill="FFFFFF"/>
        <w:spacing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</w:p>
    <w:p w:rsidR="00243E4C" w:rsidRPr="0083371E" w:rsidRDefault="00243E4C" w:rsidP="00243E4C">
      <w:pPr>
        <w:keepNext/>
        <w:shd w:val="clear" w:color="auto" w:fill="FFFFFF"/>
        <w:spacing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VII. Порядок служебного взаимодействия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15. </w:t>
      </w:r>
      <w:proofErr w:type="gramStart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Взаимодействие </w:t>
      </w:r>
      <w:r w:rsidR="003B5E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старшего государственного налогового инспектора</w:t>
      </w:r>
      <w:r w:rsidR="003B5EF9" w:rsidRPr="008713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контрольного </w:t>
      </w:r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общих принципов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9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Указом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3371E">
          <w:rPr>
            <w:rFonts w:ascii="Times New Roman" w:eastAsia="Times New Roman" w:hAnsi="Times New Roman" w:cs="Times New Roman"/>
            <w:spacing w:val="-5"/>
            <w:sz w:val="28"/>
            <w:szCs w:val="28"/>
            <w:lang w:eastAsia="ru-RU"/>
          </w:rPr>
          <w:t>2002 г</w:t>
        </w:r>
      </w:smartTag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 № 885 «Об утверждении общих принципов служебного поведения государственных</w:t>
      </w:r>
      <w:proofErr w:type="gramEnd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2009, № 29, ст.3658), и требований к служебному поведению, установленных </w:t>
      </w:r>
      <w:hyperlink r:id="rId10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статьей 18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3371E">
          <w:rPr>
            <w:rFonts w:ascii="Times New Roman" w:eastAsia="Times New Roman" w:hAnsi="Times New Roman" w:cs="Times New Roman"/>
            <w:spacing w:val="-5"/>
            <w:sz w:val="28"/>
            <w:szCs w:val="28"/>
            <w:lang w:eastAsia="ru-RU"/>
          </w:rPr>
          <w:t>2004 г</w:t>
        </w:r>
      </w:smartTag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 № 79-ФЗ "О государственной гражданской службе Российской Федерации",</w:t>
      </w:r>
      <w:r w:rsidR="00FC0CC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России.</w:t>
      </w: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FC01A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административным регламентом</w:t>
        </w:r>
      </w:hyperlink>
      <w:r w:rsidRPr="00C3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Федеральной налоговой службы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2E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61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контрольного отдела выполняет организационное и информационное обеспечение по оказанию следующих видов государственных услуг, осуществляемых УФНС России по Смоленской области: 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обеспечения информацией заинтересованных лиц и оказание им консультаций по вопросам налогообложения в соответствии с законодательством Российской Федерации;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администрирования. 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7548" w:rsidRPr="00C37548" w:rsidRDefault="00C37548" w:rsidP="00C37548">
      <w:pPr>
        <w:keepNext/>
        <w:shd w:val="clear" w:color="auto" w:fill="FFFFFF"/>
        <w:spacing w:before="120"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2E3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Эффективность и результативность профессиональной служебной деятельности </w:t>
      </w:r>
      <w:r w:rsidR="00613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контрольного отдела  определяется на основании достижения таких показателей как: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и оперативность выполнения поручений;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ответственности за последствия своих действий;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доначисленных доходов, администрируемых ФНС России, по результатам проведения контрольных мероприятий;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результативности камеральных и выездных налоговых проверок;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доначисленных в результате контрольной работы налоговых платежей.</w:t>
      </w:r>
    </w:p>
    <w:p w:rsidR="00C37548" w:rsidRDefault="00C37548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E36" w:rsidRDefault="00EC2E36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E36" w:rsidRPr="00C37548" w:rsidRDefault="00EC2E36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контрольного отдела                                                           </w:t>
      </w:r>
      <w:r w:rsidRPr="00C375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_____________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37548" w:rsidRPr="00C37548" w:rsidRDefault="00C37548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EC2E36" w:rsidRDefault="00EC2E36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C36" w:rsidRDefault="006A6C36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C36" w:rsidRDefault="006A6C36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C36" w:rsidRDefault="006A6C36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72D" w:rsidRDefault="005E672D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72D" w:rsidRDefault="005E672D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72D" w:rsidRPr="00C37548" w:rsidRDefault="005E672D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keepNext/>
        <w:shd w:val="clear" w:color="auto" w:fill="FFFFFF"/>
        <w:spacing w:after="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Лист ознакомления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FC01AC" w:rsidRDefault="00C37548" w:rsidP="00541B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7548" w:rsidRPr="00FC01AC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13" w:rsidRDefault="00350B13" w:rsidP="003B7A81">
      <w:pPr>
        <w:spacing w:after="0" w:line="240" w:lineRule="auto"/>
      </w:pPr>
      <w:r>
        <w:separator/>
      </w:r>
    </w:p>
  </w:endnote>
  <w:endnote w:type="continuationSeparator" w:id="0">
    <w:p w:rsidR="00350B13" w:rsidRDefault="00350B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13" w:rsidRDefault="00350B13" w:rsidP="003B7A81">
      <w:pPr>
        <w:spacing w:after="0" w:line="240" w:lineRule="auto"/>
      </w:pPr>
      <w:r>
        <w:separator/>
      </w:r>
    </w:p>
  </w:footnote>
  <w:footnote w:type="continuationSeparator" w:id="0">
    <w:p w:rsidR="00350B13" w:rsidRDefault="00350B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8700"/>
      <w:docPartObj>
        <w:docPartGallery w:val="Page Numbers (Top of Page)"/>
        <w:docPartUnique/>
      </w:docPartObj>
    </w:sdtPr>
    <w:sdtEndPr/>
    <w:sdtContent>
      <w:p w:rsidR="00976DB9" w:rsidRDefault="00976DB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059">
          <w:rPr>
            <w:noProof/>
          </w:rPr>
          <w:t>2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5F"/>
    <w:rsid w:val="00027871"/>
    <w:rsid w:val="000457F3"/>
    <w:rsid w:val="00046B88"/>
    <w:rsid w:val="0008365E"/>
    <w:rsid w:val="00090059"/>
    <w:rsid w:val="000916AA"/>
    <w:rsid w:val="0009250D"/>
    <w:rsid w:val="00092644"/>
    <w:rsid w:val="000A5FCB"/>
    <w:rsid w:val="000A67C5"/>
    <w:rsid w:val="000B0869"/>
    <w:rsid w:val="000B5048"/>
    <w:rsid w:val="000B59C2"/>
    <w:rsid w:val="000C04B0"/>
    <w:rsid w:val="000C2E02"/>
    <w:rsid w:val="000C6E28"/>
    <w:rsid w:val="000C7D67"/>
    <w:rsid w:val="000D08EA"/>
    <w:rsid w:val="000D67A8"/>
    <w:rsid w:val="000D7EA6"/>
    <w:rsid w:val="000F5C8D"/>
    <w:rsid w:val="001129DD"/>
    <w:rsid w:val="00121DFA"/>
    <w:rsid w:val="00123EB2"/>
    <w:rsid w:val="00127BAF"/>
    <w:rsid w:val="00141E3E"/>
    <w:rsid w:val="00143D92"/>
    <w:rsid w:val="00151D15"/>
    <w:rsid w:val="00154D04"/>
    <w:rsid w:val="001559CE"/>
    <w:rsid w:val="00165B7A"/>
    <w:rsid w:val="001665C3"/>
    <w:rsid w:val="0016790D"/>
    <w:rsid w:val="001704DB"/>
    <w:rsid w:val="00175938"/>
    <w:rsid w:val="001903B3"/>
    <w:rsid w:val="001A0913"/>
    <w:rsid w:val="001B2FF3"/>
    <w:rsid w:val="001B36AF"/>
    <w:rsid w:val="001B5BBA"/>
    <w:rsid w:val="001C54A3"/>
    <w:rsid w:val="001D2783"/>
    <w:rsid w:val="001E1592"/>
    <w:rsid w:val="001F0782"/>
    <w:rsid w:val="00200C4A"/>
    <w:rsid w:val="00215294"/>
    <w:rsid w:val="002160F5"/>
    <w:rsid w:val="0022091F"/>
    <w:rsid w:val="00222442"/>
    <w:rsid w:val="0024165B"/>
    <w:rsid w:val="00243E4C"/>
    <w:rsid w:val="0025122B"/>
    <w:rsid w:val="00254973"/>
    <w:rsid w:val="00254D09"/>
    <w:rsid w:val="00256F73"/>
    <w:rsid w:val="00257DF8"/>
    <w:rsid w:val="00266F08"/>
    <w:rsid w:val="00295029"/>
    <w:rsid w:val="002A2A32"/>
    <w:rsid w:val="002A49C3"/>
    <w:rsid w:val="002B2E70"/>
    <w:rsid w:val="002B3231"/>
    <w:rsid w:val="002B7A62"/>
    <w:rsid w:val="002D09AF"/>
    <w:rsid w:val="002D1878"/>
    <w:rsid w:val="002D4283"/>
    <w:rsid w:val="002E2A6B"/>
    <w:rsid w:val="002F5B24"/>
    <w:rsid w:val="00307907"/>
    <w:rsid w:val="00313753"/>
    <w:rsid w:val="003264A9"/>
    <w:rsid w:val="00327FCA"/>
    <w:rsid w:val="0033132B"/>
    <w:rsid w:val="003314B0"/>
    <w:rsid w:val="00331FC9"/>
    <w:rsid w:val="00340885"/>
    <w:rsid w:val="00340A4F"/>
    <w:rsid w:val="00344DEB"/>
    <w:rsid w:val="0035093F"/>
    <w:rsid w:val="00350B13"/>
    <w:rsid w:val="003703CC"/>
    <w:rsid w:val="00371348"/>
    <w:rsid w:val="00376F70"/>
    <w:rsid w:val="003A43AB"/>
    <w:rsid w:val="003B5EF9"/>
    <w:rsid w:val="003B78D4"/>
    <w:rsid w:val="003B7A81"/>
    <w:rsid w:val="003B7D01"/>
    <w:rsid w:val="003C4B94"/>
    <w:rsid w:val="003E421D"/>
    <w:rsid w:val="003F0F47"/>
    <w:rsid w:val="003F752D"/>
    <w:rsid w:val="00404AE7"/>
    <w:rsid w:val="0044318B"/>
    <w:rsid w:val="00474510"/>
    <w:rsid w:val="0047463C"/>
    <w:rsid w:val="004776BC"/>
    <w:rsid w:val="00487CAC"/>
    <w:rsid w:val="0049073B"/>
    <w:rsid w:val="00493417"/>
    <w:rsid w:val="00497CF7"/>
    <w:rsid w:val="004A3010"/>
    <w:rsid w:val="004B2D4A"/>
    <w:rsid w:val="004B7119"/>
    <w:rsid w:val="004B7353"/>
    <w:rsid w:val="004D6716"/>
    <w:rsid w:val="004E5CD4"/>
    <w:rsid w:val="004F686B"/>
    <w:rsid w:val="00513B76"/>
    <w:rsid w:val="00526FFE"/>
    <w:rsid w:val="0053153E"/>
    <w:rsid w:val="00532AAD"/>
    <w:rsid w:val="00536AA0"/>
    <w:rsid w:val="00537E24"/>
    <w:rsid w:val="00541BE7"/>
    <w:rsid w:val="00561EAE"/>
    <w:rsid w:val="005631F9"/>
    <w:rsid w:val="00565745"/>
    <w:rsid w:val="00573940"/>
    <w:rsid w:val="0058504A"/>
    <w:rsid w:val="00585805"/>
    <w:rsid w:val="0059423D"/>
    <w:rsid w:val="005C0179"/>
    <w:rsid w:val="005D1E6A"/>
    <w:rsid w:val="005D2368"/>
    <w:rsid w:val="005D41D9"/>
    <w:rsid w:val="005D7ABC"/>
    <w:rsid w:val="005E672D"/>
    <w:rsid w:val="005F65E3"/>
    <w:rsid w:val="006052A0"/>
    <w:rsid w:val="00606C99"/>
    <w:rsid w:val="00607546"/>
    <w:rsid w:val="00607996"/>
    <w:rsid w:val="00613AEF"/>
    <w:rsid w:val="0061437C"/>
    <w:rsid w:val="00630988"/>
    <w:rsid w:val="00637924"/>
    <w:rsid w:val="00660F83"/>
    <w:rsid w:val="006618E5"/>
    <w:rsid w:val="00681090"/>
    <w:rsid w:val="00683559"/>
    <w:rsid w:val="006A44FB"/>
    <w:rsid w:val="006A5528"/>
    <w:rsid w:val="006A6C36"/>
    <w:rsid w:val="006B55C2"/>
    <w:rsid w:val="006C7F9E"/>
    <w:rsid w:val="006D1DF5"/>
    <w:rsid w:val="006D5BBC"/>
    <w:rsid w:val="006D7BBE"/>
    <w:rsid w:val="006E2C92"/>
    <w:rsid w:val="006E6747"/>
    <w:rsid w:val="006F140C"/>
    <w:rsid w:val="006F22B6"/>
    <w:rsid w:val="006F3A2C"/>
    <w:rsid w:val="006F482D"/>
    <w:rsid w:val="00702382"/>
    <w:rsid w:val="007057B2"/>
    <w:rsid w:val="0070688B"/>
    <w:rsid w:val="00712736"/>
    <w:rsid w:val="00712D9A"/>
    <w:rsid w:val="0071560A"/>
    <w:rsid w:val="00721040"/>
    <w:rsid w:val="00757903"/>
    <w:rsid w:val="00765E4A"/>
    <w:rsid w:val="007702BC"/>
    <w:rsid w:val="00771F60"/>
    <w:rsid w:val="007727FB"/>
    <w:rsid w:val="0077529E"/>
    <w:rsid w:val="00775378"/>
    <w:rsid w:val="00783E24"/>
    <w:rsid w:val="007A056A"/>
    <w:rsid w:val="007A66A8"/>
    <w:rsid w:val="007A7062"/>
    <w:rsid w:val="007B0EB1"/>
    <w:rsid w:val="007B2780"/>
    <w:rsid w:val="007B310F"/>
    <w:rsid w:val="007B6465"/>
    <w:rsid w:val="007C1B49"/>
    <w:rsid w:val="007C579D"/>
    <w:rsid w:val="007C6764"/>
    <w:rsid w:val="007C6B90"/>
    <w:rsid w:val="007D2259"/>
    <w:rsid w:val="007D402F"/>
    <w:rsid w:val="007E03DF"/>
    <w:rsid w:val="007F339E"/>
    <w:rsid w:val="007F3D35"/>
    <w:rsid w:val="00802DE2"/>
    <w:rsid w:val="00804AB6"/>
    <w:rsid w:val="00806B0C"/>
    <w:rsid w:val="00812BFB"/>
    <w:rsid w:val="008140B0"/>
    <w:rsid w:val="0081666B"/>
    <w:rsid w:val="00822936"/>
    <w:rsid w:val="00834626"/>
    <w:rsid w:val="008367F0"/>
    <w:rsid w:val="008406E1"/>
    <w:rsid w:val="0084256D"/>
    <w:rsid w:val="0084311F"/>
    <w:rsid w:val="00847015"/>
    <w:rsid w:val="00850126"/>
    <w:rsid w:val="0087132A"/>
    <w:rsid w:val="00877280"/>
    <w:rsid w:val="00880A6D"/>
    <w:rsid w:val="00882463"/>
    <w:rsid w:val="00884018"/>
    <w:rsid w:val="00886A36"/>
    <w:rsid w:val="008C115C"/>
    <w:rsid w:val="008C3F89"/>
    <w:rsid w:val="008D6B5F"/>
    <w:rsid w:val="008E4B65"/>
    <w:rsid w:val="008F0ED5"/>
    <w:rsid w:val="008F7217"/>
    <w:rsid w:val="00905511"/>
    <w:rsid w:val="00911EDF"/>
    <w:rsid w:val="009137A1"/>
    <w:rsid w:val="009169CD"/>
    <w:rsid w:val="00926516"/>
    <w:rsid w:val="00933CCA"/>
    <w:rsid w:val="009379E2"/>
    <w:rsid w:val="00942953"/>
    <w:rsid w:val="00950A95"/>
    <w:rsid w:val="00956DA8"/>
    <w:rsid w:val="009619DD"/>
    <w:rsid w:val="009635DC"/>
    <w:rsid w:val="00976DB9"/>
    <w:rsid w:val="0098413A"/>
    <w:rsid w:val="00991494"/>
    <w:rsid w:val="009A732F"/>
    <w:rsid w:val="009A7768"/>
    <w:rsid w:val="009B0B4D"/>
    <w:rsid w:val="009B6831"/>
    <w:rsid w:val="009D5A89"/>
    <w:rsid w:val="009F0BC2"/>
    <w:rsid w:val="009F3087"/>
    <w:rsid w:val="00A044DB"/>
    <w:rsid w:val="00A068D7"/>
    <w:rsid w:val="00A07926"/>
    <w:rsid w:val="00A2339B"/>
    <w:rsid w:val="00A524EE"/>
    <w:rsid w:val="00A537B6"/>
    <w:rsid w:val="00AB7481"/>
    <w:rsid w:val="00AB7738"/>
    <w:rsid w:val="00AE00D3"/>
    <w:rsid w:val="00AF09BA"/>
    <w:rsid w:val="00AF17AE"/>
    <w:rsid w:val="00AF4BFF"/>
    <w:rsid w:val="00AF55C8"/>
    <w:rsid w:val="00B00C29"/>
    <w:rsid w:val="00B01ED0"/>
    <w:rsid w:val="00B028B7"/>
    <w:rsid w:val="00B14886"/>
    <w:rsid w:val="00B14EB0"/>
    <w:rsid w:val="00B15157"/>
    <w:rsid w:val="00B17003"/>
    <w:rsid w:val="00B2043F"/>
    <w:rsid w:val="00B310A4"/>
    <w:rsid w:val="00B3597E"/>
    <w:rsid w:val="00B4682E"/>
    <w:rsid w:val="00B501BF"/>
    <w:rsid w:val="00B617E3"/>
    <w:rsid w:val="00B7300E"/>
    <w:rsid w:val="00B85515"/>
    <w:rsid w:val="00BA34AB"/>
    <w:rsid w:val="00BA51E1"/>
    <w:rsid w:val="00BA7858"/>
    <w:rsid w:val="00BB3568"/>
    <w:rsid w:val="00BB3D0B"/>
    <w:rsid w:val="00BC09CE"/>
    <w:rsid w:val="00BC2A32"/>
    <w:rsid w:val="00BE52D9"/>
    <w:rsid w:val="00BF7391"/>
    <w:rsid w:val="00C01404"/>
    <w:rsid w:val="00C111C7"/>
    <w:rsid w:val="00C158E5"/>
    <w:rsid w:val="00C20C8F"/>
    <w:rsid w:val="00C21C79"/>
    <w:rsid w:val="00C23B14"/>
    <w:rsid w:val="00C37548"/>
    <w:rsid w:val="00C52C35"/>
    <w:rsid w:val="00C607DC"/>
    <w:rsid w:val="00C65FFD"/>
    <w:rsid w:val="00C73A81"/>
    <w:rsid w:val="00C96DBC"/>
    <w:rsid w:val="00CA2E07"/>
    <w:rsid w:val="00CA730A"/>
    <w:rsid w:val="00CA7EC2"/>
    <w:rsid w:val="00CC2B26"/>
    <w:rsid w:val="00CC56D9"/>
    <w:rsid w:val="00CD004D"/>
    <w:rsid w:val="00CE5967"/>
    <w:rsid w:val="00CF3447"/>
    <w:rsid w:val="00CF5DD3"/>
    <w:rsid w:val="00D00C06"/>
    <w:rsid w:val="00D0103D"/>
    <w:rsid w:val="00D1572F"/>
    <w:rsid w:val="00D16B3C"/>
    <w:rsid w:val="00D270CA"/>
    <w:rsid w:val="00D50A2A"/>
    <w:rsid w:val="00D6462A"/>
    <w:rsid w:val="00D717D4"/>
    <w:rsid w:val="00D7433A"/>
    <w:rsid w:val="00D75100"/>
    <w:rsid w:val="00D7769A"/>
    <w:rsid w:val="00D9068B"/>
    <w:rsid w:val="00DB0716"/>
    <w:rsid w:val="00DB2BF8"/>
    <w:rsid w:val="00DC1BF8"/>
    <w:rsid w:val="00DC36E2"/>
    <w:rsid w:val="00DD1315"/>
    <w:rsid w:val="00DD237D"/>
    <w:rsid w:val="00DD5C4A"/>
    <w:rsid w:val="00DD7CEC"/>
    <w:rsid w:val="00DE4CB9"/>
    <w:rsid w:val="00DE6E00"/>
    <w:rsid w:val="00E0791D"/>
    <w:rsid w:val="00E2086F"/>
    <w:rsid w:val="00E21762"/>
    <w:rsid w:val="00E26C03"/>
    <w:rsid w:val="00E42406"/>
    <w:rsid w:val="00E5383C"/>
    <w:rsid w:val="00E60945"/>
    <w:rsid w:val="00E6275C"/>
    <w:rsid w:val="00E67578"/>
    <w:rsid w:val="00E711C3"/>
    <w:rsid w:val="00E7442C"/>
    <w:rsid w:val="00E83DD1"/>
    <w:rsid w:val="00E84108"/>
    <w:rsid w:val="00E95328"/>
    <w:rsid w:val="00E95C6E"/>
    <w:rsid w:val="00E96114"/>
    <w:rsid w:val="00E96882"/>
    <w:rsid w:val="00EA2B0E"/>
    <w:rsid w:val="00EA60E2"/>
    <w:rsid w:val="00EB298A"/>
    <w:rsid w:val="00EC1200"/>
    <w:rsid w:val="00EC2E36"/>
    <w:rsid w:val="00EC3748"/>
    <w:rsid w:val="00EC3EAA"/>
    <w:rsid w:val="00ED286B"/>
    <w:rsid w:val="00EE10F8"/>
    <w:rsid w:val="00EE512E"/>
    <w:rsid w:val="00F01BBE"/>
    <w:rsid w:val="00F03193"/>
    <w:rsid w:val="00F03E6B"/>
    <w:rsid w:val="00F046D2"/>
    <w:rsid w:val="00F05CF7"/>
    <w:rsid w:val="00F17EC4"/>
    <w:rsid w:val="00F25D3D"/>
    <w:rsid w:val="00F3280F"/>
    <w:rsid w:val="00F340A9"/>
    <w:rsid w:val="00F600C6"/>
    <w:rsid w:val="00F61484"/>
    <w:rsid w:val="00F7078B"/>
    <w:rsid w:val="00F72CE0"/>
    <w:rsid w:val="00F80933"/>
    <w:rsid w:val="00F9087E"/>
    <w:rsid w:val="00F952BE"/>
    <w:rsid w:val="00F975FE"/>
    <w:rsid w:val="00FA6896"/>
    <w:rsid w:val="00FB1E9E"/>
    <w:rsid w:val="00FB52B8"/>
    <w:rsid w:val="00FB6244"/>
    <w:rsid w:val="00FC01AC"/>
    <w:rsid w:val="00FC0CCA"/>
    <w:rsid w:val="00FC1E83"/>
    <w:rsid w:val="00FC5C7B"/>
    <w:rsid w:val="00FD6110"/>
    <w:rsid w:val="00FE414D"/>
    <w:rsid w:val="00FE70C4"/>
    <w:rsid w:val="00FF1129"/>
    <w:rsid w:val="00FF20BC"/>
    <w:rsid w:val="00FF438C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0FFC4-7C95-422C-BE60-B9A5047C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4392</Words>
  <Characters>25039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Жукова Марина Александровна</cp:lastModifiedBy>
  <cp:revision>2</cp:revision>
  <cp:lastPrinted>2017-12-27T07:22:00Z</cp:lastPrinted>
  <dcterms:created xsi:type="dcterms:W3CDTF">2019-06-04T09:05:00Z</dcterms:created>
  <dcterms:modified xsi:type="dcterms:W3CDTF">2019-06-04T09:05:00Z</dcterms:modified>
</cp:coreProperties>
</file>